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DB0" w:rsidRDefault="001207E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E3DB0" w:rsidRDefault="001207E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E3DB0" w:rsidRDefault="001207E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E3DB0" w:rsidRDefault="001207E8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4E3DB0" w:rsidRDefault="001207E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VT2132P1, VT2132Q1. ĐVLK: TRƯỜNG CAO ĐẲNG LUẬT MIỀN NAM</w:t>
      </w:r>
    </w:p>
    <w:p w:rsidR="004E3DB0" w:rsidRDefault="004E3DB0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4E3DB0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4E3DB0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 w:rsidP="001207E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3DB0" w:rsidRDefault="001207E8" w:rsidP="001207E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0986 087 162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E3DB0" w:rsidRDefault="001207E8" w:rsidP="001207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3DB0" w:rsidRDefault="001207E8" w:rsidP="001207E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4E3DB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DB0" w:rsidRDefault="004E3DB0" w:rsidP="001207E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 w:rsidP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3DB0" w:rsidRDefault="001207E8" w:rsidP="001207E8">
            <w:pPr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</w:tbl>
    <w:p w:rsidR="004E3DB0" w:rsidRDefault="004E3DB0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45"/>
        <w:gridCol w:w="1110"/>
        <w:gridCol w:w="3945"/>
        <w:gridCol w:w="3969"/>
      </w:tblGrid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bookmarkStart w:id="0" w:name="_heading=h.30j0zll" w:colFirst="0" w:colLast="0"/>
            <w:bookmarkEnd w:id="0"/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rPr>
                <w:sz w:val="24"/>
                <w:szCs w:val="24"/>
              </w:rPr>
            </w:pP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4E3DB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rPr>
                <w:sz w:val="24"/>
                <w:szCs w:val="24"/>
              </w:rPr>
            </w:pPr>
          </w:p>
        </w:tc>
      </w:tr>
      <w:tr w:rsidR="004E3DB0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rPr>
                <w:sz w:val="24"/>
                <w:szCs w:val="24"/>
              </w:rPr>
            </w:pP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highlight w:val="yellow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jc w:val="center"/>
              <w:rPr>
                <w:sz w:val="24"/>
                <w:szCs w:val="24"/>
              </w:rPr>
            </w:pP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r>
              <w:rPr>
                <w:sz w:val="24"/>
                <w:szCs w:val="24"/>
              </w:rPr>
              <w:t>Luật Hành chính 1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rPr>
                <w:sz w:val="24"/>
                <w:szCs w:val="24"/>
              </w:rPr>
            </w:pP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Lý luận nhà nước và pháp luật 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Lý luận nhà nước và pháp luật 1 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Lý luận nhà nước và pháp luật 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</w:tr>
      <w:tr w:rsidR="004E3DB0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4E3DB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Lý luận nhà nước và pháp luật 2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DB0" w:rsidRDefault="00120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Lý luận nhà nước và pháp luật 2 </w:t>
            </w:r>
          </w:p>
        </w:tc>
      </w:tr>
    </w:tbl>
    <w:p w:rsidR="004E3DB0" w:rsidRDefault="001207E8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E3DB0" w:rsidRDefault="004E3DB0">
      <w:pPr>
        <w:tabs>
          <w:tab w:val="right" w:pos="9960"/>
        </w:tabs>
        <w:rPr>
          <w:b/>
          <w:sz w:val="26"/>
          <w:szCs w:val="26"/>
        </w:rPr>
      </w:pPr>
    </w:p>
    <w:p w:rsidR="004E3DB0" w:rsidRDefault="001207E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4E3DB0" w:rsidRDefault="001207E8">
      <w:pPr>
        <w:tabs>
          <w:tab w:val="left" w:pos="8222"/>
        </w:tabs>
      </w:pPr>
      <w:bookmarkStart w:id="1" w:name="_GoBack"/>
      <w:bookmarkEnd w:id="1"/>
      <w:r>
        <w:rPr>
          <w:b/>
          <w:sz w:val="26"/>
          <w:szCs w:val="26"/>
        </w:rPr>
        <w:tab/>
        <w:t>Nguyễn Kim Sơn</w:t>
      </w:r>
    </w:p>
    <w:sectPr w:rsidR="004E3DB0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46B3B"/>
    <w:multiLevelType w:val="multilevel"/>
    <w:tmpl w:val="06E2694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A9D6566"/>
    <w:multiLevelType w:val="multilevel"/>
    <w:tmpl w:val="8ECE153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E3DB0"/>
    <w:rsid w:val="001207E8"/>
    <w:rsid w:val="004E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cwtf2uwTpGuVuPpmUr8QXTK7Kw==">AMUW2mUI9/Dz2rDm0AsslR85FEACgrKSjWoVIeFuv7ranmyPKUEiFhSyNEpKFVNU71US0P2BiuGIOsPy+NBOvPTr67XjHduaqtQGosfR4K4J7ScvqlE0I9ctQdGj2+nClogIRTE+7rIM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2021-12-25T01:15:00Z</dcterms:created>
  <dcterms:modified xsi:type="dcterms:W3CDTF">2021-12-29T01:10:00Z</dcterms:modified>
</cp:coreProperties>
</file>